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8A21" w14:textId="029CB9C7" w:rsidR="001B5F5C" w:rsidRPr="00E519FC" w:rsidRDefault="001B5F5C" w:rsidP="001B5F5C">
      <w:pPr>
        <w:outlineLvl w:val="0"/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</w:pPr>
      <w:r w:rsidRPr="00E519FC"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  <w:t>De zes</w:t>
      </w:r>
      <w:r w:rsidR="00B65E14"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  <w:t>-</w:t>
      </w:r>
      <w:r w:rsidRPr="00E519FC"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  <w:t>jaarlijkse stemming</w:t>
      </w:r>
    </w:p>
    <w:p w14:paraId="6F070BB9" w14:textId="77777777" w:rsidR="001B5F5C" w:rsidRPr="00E519FC" w:rsidRDefault="001B5F5C" w:rsidP="001B5F5C">
      <w:pPr>
        <w:outlineLvl w:val="0"/>
        <w:rPr>
          <w:rFonts w:ascii="Verdana" w:hAnsi="Verdana"/>
          <w:color w:val="213079"/>
          <w:kern w:val="36"/>
          <w:sz w:val="22"/>
          <w:szCs w:val="22"/>
        </w:rPr>
      </w:pPr>
    </w:p>
    <w:p w14:paraId="5245502A" w14:textId="73EAB9BD" w:rsidR="0072389D" w:rsidRDefault="0072389D" w:rsidP="00A44FA6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>Om de</w:t>
      </w:r>
      <w:r w:rsidR="00B65E14">
        <w:rPr>
          <w:rFonts w:ascii="Verdana" w:hAnsi="Verdana" w:cs="Arial"/>
          <w:color w:val="000000"/>
          <w:spacing w:val="-3"/>
          <w:sz w:val="22"/>
          <w:szCs w:val="22"/>
        </w:rPr>
        <w:t xml:space="preserve"> zes jaar </w:t>
      </w:r>
      <w:r w:rsidR="00EA6657">
        <w:rPr>
          <w:rFonts w:ascii="Verdana" w:hAnsi="Verdana" w:cs="Arial"/>
          <w:color w:val="000000"/>
          <w:spacing w:val="-3"/>
          <w:sz w:val="22"/>
          <w:szCs w:val="22"/>
        </w:rPr>
        <w:t xml:space="preserve">krijgen </w:t>
      </w:r>
      <w:r>
        <w:rPr>
          <w:rFonts w:ascii="Verdana" w:hAnsi="Verdana" w:cs="Arial"/>
          <w:color w:val="000000"/>
          <w:spacing w:val="-3"/>
          <w:sz w:val="22"/>
          <w:szCs w:val="22"/>
        </w:rPr>
        <w:t>d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e belijdende leden (lidmaten) van de gemeente 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de mogelijkheid </w:t>
      </w:r>
      <w:r w:rsidR="00B65E14">
        <w:rPr>
          <w:rFonts w:ascii="Verdana" w:hAnsi="Verdana" w:cs="Arial"/>
          <w:color w:val="000000"/>
          <w:spacing w:val="-3"/>
          <w:sz w:val="22"/>
          <w:szCs w:val="22"/>
        </w:rPr>
        <w:t xml:space="preserve">om te stemmen over de manier waarop 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kerkenraadsleden </w:t>
      </w:r>
      <w:r w:rsidR="00B65E14">
        <w:rPr>
          <w:rFonts w:ascii="Verdana" w:hAnsi="Verdana" w:cs="Arial"/>
          <w:color w:val="000000"/>
          <w:spacing w:val="-3"/>
          <w:sz w:val="22"/>
          <w:szCs w:val="22"/>
        </w:rPr>
        <w:t>worden gekozen.</w:t>
      </w:r>
      <w:r w:rsidR="00B65E14">
        <w:rPr>
          <w:rFonts w:ascii="Verdana" w:hAnsi="Verdana" w:cs="Arial"/>
          <w:color w:val="000000"/>
          <w:spacing w:val="-3"/>
          <w:sz w:val="22"/>
          <w:szCs w:val="22"/>
        </w:rPr>
        <w:br/>
        <w:t>De laatstgehouden stemming heeft plaatsgevonden in april 2015. In april van dit jaar dient er daarom opnieuw gestemd t</w:t>
      </w:r>
      <w:r>
        <w:rPr>
          <w:rFonts w:ascii="Verdana" w:hAnsi="Verdana" w:cs="Arial"/>
          <w:color w:val="000000"/>
          <w:spacing w:val="-3"/>
          <w:sz w:val="22"/>
          <w:szCs w:val="22"/>
        </w:rPr>
        <w:t>e</w:t>
      </w:r>
      <w:r w:rsidR="00B65E14">
        <w:rPr>
          <w:rFonts w:ascii="Verdana" w:hAnsi="Verdana" w:cs="Arial"/>
          <w:color w:val="000000"/>
          <w:spacing w:val="-3"/>
          <w:sz w:val="22"/>
          <w:szCs w:val="22"/>
        </w:rPr>
        <w:t xml:space="preserve"> worden.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  <w:t xml:space="preserve">De stemming vindt plaats op D.V. maandag 26 april en valt samen met de geplande verkiezing van ambtsdragers. 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  <w:t>Op deze avond ontvangt u daarom naast het formulier voor verkiezing van ambtsdragers, ook en formulier waarop u kunt kiezen uit de navolgende mogelijkheden.</w:t>
      </w:r>
    </w:p>
    <w:p w14:paraId="14C6112B" w14:textId="0D8D643C" w:rsidR="0072389D" w:rsidRDefault="0072389D" w:rsidP="00A44FA6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</w:p>
    <w:p w14:paraId="04CD6198" w14:textId="76584CB7" w:rsidR="000A1F02" w:rsidRDefault="007177E6" w:rsidP="00A44FA6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Tijdens </w:t>
      </w:r>
      <w:r w:rsidR="001B5F5C" w:rsidRPr="00E519FC">
        <w:rPr>
          <w:rFonts w:ascii="Verdana" w:hAnsi="Verdana" w:cs="Arial"/>
          <w:color w:val="000000"/>
          <w:spacing w:val="-3"/>
          <w:sz w:val="22"/>
          <w:szCs w:val="22"/>
        </w:rPr>
        <w:t>de zes</w:t>
      </w:r>
      <w:r w:rsidR="00FD3601">
        <w:rPr>
          <w:rFonts w:ascii="Verdana" w:hAnsi="Verdana" w:cs="Arial"/>
          <w:color w:val="000000"/>
          <w:spacing w:val="-3"/>
          <w:sz w:val="22"/>
          <w:szCs w:val="22"/>
        </w:rPr>
        <w:t>-</w:t>
      </w:r>
      <w:r w:rsidR="001B5F5C"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jaarlijkse stemming 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op 26 april </w:t>
      </w:r>
      <w:r w:rsidR="00FD3601">
        <w:rPr>
          <w:rFonts w:ascii="Verdana" w:hAnsi="Verdana" w:cs="Arial"/>
          <w:color w:val="000000"/>
          <w:spacing w:val="-3"/>
          <w:sz w:val="22"/>
          <w:szCs w:val="22"/>
        </w:rPr>
        <w:t xml:space="preserve">heeft </w:t>
      </w:r>
      <w:r w:rsidR="009E0A21">
        <w:rPr>
          <w:rFonts w:ascii="Verdana" w:hAnsi="Verdana" w:cs="Arial"/>
          <w:color w:val="000000"/>
          <w:spacing w:val="-3"/>
          <w:sz w:val="22"/>
          <w:szCs w:val="22"/>
        </w:rPr>
        <w:t xml:space="preserve">u de mogelijkheid om te kiezen </w:t>
      </w:r>
      <w:r w:rsidR="0014635B">
        <w:rPr>
          <w:rFonts w:ascii="Verdana" w:hAnsi="Verdana" w:cs="Arial"/>
          <w:color w:val="000000"/>
          <w:spacing w:val="-3"/>
          <w:sz w:val="22"/>
          <w:szCs w:val="22"/>
        </w:rPr>
        <w:t>voor het volgende.</w:t>
      </w:r>
      <w:r w:rsidR="004731B1"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</w:p>
    <w:p w14:paraId="6855FD19" w14:textId="45DB93E7" w:rsidR="0014635B" w:rsidRDefault="0014635B" w:rsidP="00A44FA6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</w:p>
    <w:p w14:paraId="13C5ED5F" w14:textId="6446C8EA" w:rsidR="0014635B" w:rsidRPr="0014635B" w:rsidRDefault="0014635B" w:rsidP="0014635B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b/>
          <w:i/>
          <w:color w:val="000000"/>
          <w:spacing w:val="-3"/>
          <w:sz w:val="22"/>
          <w:szCs w:val="22"/>
        </w:rPr>
      </w:pPr>
      <w:r>
        <w:rPr>
          <w:rFonts w:ascii="Verdana" w:hAnsi="Verdana" w:cs="Arial"/>
          <w:b/>
          <w:i/>
          <w:color w:val="000000"/>
          <w:spacing w:val="-3"/>
          <w:sz w:val="22"/>
          <w:szCs w:val="22"/>
        </w:rPr>
        <w:t xml:space="preserve">Wilt u de </w:t>
      </w:r>
      <w:r w:rsidRPr="0014635B">
        <w:rPr>
          <w:rFonts w:ascii="Verdana" w:hAnsi="Verdana" w:cs="Arial"/>
          <w:b/>
          <w:i/>
          <w:color w:val="000000"/>
          <w:spacing w:val="-3"/>
          <w:sz w:val="22"/>
          <w:szCs w:val="22"/>
        </w:rPr>
        <w:t xml:space="preserve">kerkenraad voor de komende zes jaar </w:t>
      </w:r>
      <w:r>
        <w:rPr>
          <w:rFonts w:ascii="Verdana" w:hAnsi="Verdana" w:cs="Arial"/>
          <w:b/>
          <w:i/>
          <w:color w:val="000000"/>
          <w:spacing w:val="-3"/>
          <w:sz w:val="22"/>
          <w:szCs w:val="22"/>
        </w:rPr>
        <w:t xml:space="preserve">machtigen </w:t>
      </w:r>
      <w:r w:rsidRPr="0014635B">
        <w:rPr>
          <w:rFonts w:ascii="Verdana" w:hAnsi="Verdana" w:cs="Arial"/>
          <w:b/>
          <w:i/>
          <w:color w:val="000000"/>
          <w:spacing w:val="-3"/>
          <w:sz w:val="22"/>
          <w:szCs w:val="22"/>
        </w:rPr>
        <w:t>om dubbeltallen per vacature op te stellen</w:t>
      </w:r>
      <w:r w:rsidR="00DB67AB">
        <w:rPr>
          <w:rFonts w:ascii="Verdana" w:hAnsi="Verdana" w:cs="Arial"/>
          <w:b/>
          <w:i/>
          <w:color w:val="000000"/>
          <w:spacing w:val="-3"/>
          <w:sz w:val="22"/>
          <w:szCs w:val="22"/>
        </w:rPr>
        <w:t>?</w:t>
      </w:r>
    </w:p>
    <w:p w14:paraId="5584B3CF" w14:textId="77777777" w:rsidR="001B5F5C" w:rsidRPr="00E519FC" w:rsidRDefault="001B5F5C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/>
          <w:color w:val="213079"/>
          <w:sz w:val="22"/>
          <w:szCs w:val="22"/>
        </w:rPr>
      </w:pPr>
    </w:p>
    <w:p w14:paraId="6AFECDA1" w14:textId="77777777" w:rsidR="00B65E14" w:rsidRPr="00E519FC" w:rsidRDefault="00B65E14" w:rsidP="00B65E14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  <w:u w:val="single"/>
        </w:rPr>
      </w:pPr>
      <w:r>
        <w:rPr>
          <w:rFonts w:ascii="Verdana" w:hAnsi="Verdana" w:cs="Arial"/>
          <w:color w:val="000000"/>
          <w:spacing w:val="-3"/>
          <w:sz w:val="22"/>
          <w:szCs w:val="22"/>
          <w:u w:val="single"/>
        </w:rPr>
        <w:t>Kies u voor ja</w:t>
      </w:r>
    </w:p>
    <w:p w14:paraId="4C237CD8" w14:textId="77777777" w:rsidR="00B65E14" w:rsidRPr="00E519FC" w:rsidRDefault="00B65E14" w:rsidP="00B65E14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>D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an 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betekent 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dit </w:t>
      </w:r>
      <w:r w:rsidRPr="00E519FC">
        <w:rPr>
          <w:rFonts w:ascii="Verdana" w:hAnsi="Verdana"/>
          <w:sz w:val="22"/>
          <w:szCs w:val="22"/>
        </w:rPr>
        <w:t xml:space="preserve">dat 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de kerkenraad, </w:t>
      </w:r>
      <w:r w:rsidRPr="00E519FC">
        <w:rPr>
          <w:rFonts w:ascii="Verdana" w:hAnsi="Verdana" w:cs="Arial"/>
          <w:i/>
          <w:iCs/>
          <w:color w:val="000000"/>
          <w:spacing w:val="-3"/>
          <w:sz w:val="22"/>
          <w:szCs w:val="22"/>
        </w:rPr>
        <w:t>na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 kennisneming van de ingekomen aanbevelingen, voor elke vacature een dubbeltal opstelt. Indien er genoeg namen zijn ingediend, mag de kerkenraad deze gebruiken voor meerdere stemrondes</w:t>
      </w:r>
      <w:r w:rsidRPr="00E519FC">
        <w:rPr>
          <w:rFonts w:ascii="Verdana" w:hAnsi="Verdana" w:cs="Arial"/>
          <w:color w:val="FF0000"/>
          <w:spacing w:val="-3"/>
          <w:sz w:val="22"/>
          <w:szCs w:val="22"/>
        </w:rPr>
        <w:t>.</w:t>
      </w:r>
    </w:p>
    <w:p w14:paraId="08793EEB" w14:textId="7F74F044" w:rsidR="00B65E14" w:rsidRPr="00E519FC" w:rsidRDefault="00B65E14" w:rsidP="00B65E14">
      <w:pPr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/>
          <w:sz w:val="22"/>
          <w:szCs w:val="22"/>
        </w:rPr>
        <w:t xml:space="preserve">De gemeente heeft in het verleden voor </w:t>
      </w:r>
      <w:r>
        <w:rPr>
          <w:rFonts w:ascii="Verdana" w:hAnsi="Verdana"/>
          <w:sz w:val="22"/>
          <w:szCs w:val="22"/>
        </w:rPr>
        <w:t>deze wijze van verkiezen gekozen.</w:t>
      </w:r>
      <w:r w:rsidRPr="00E519FC">
        <w:rPr>
          <w:rFonts w:ascii="Verdana" w:hAnsi="Verdana"/>
          <w:sz w:val="22"/>
          <w:szCs w:val="22"/>
        </w:rPr>
        <w:t xml:space="preserve"> </w:t>
      </w:r>
      <w:r w:rsidR="00795301">
        <w:rPr>
          <w:rFonts w:ascii="Verdana" w:hAnsi="Verdana"/>
          <w:sz w:val="22"/>
          <w:szCs w:val="22"/>
        </w:rPr>
        <w:br/>
        <w:t>Wanneer de gemeente nu in meerderheid hiervoor kiest, dan blijft de manier van verkiezen van kerkenraadsleden ongewijzigd.</w:t>
      </w:r>
    </w:p>
    <w:p w14:paraId="2E6F65AF" w14:textId="77777777" w:rsidR="00B65E14" w:rsidRPr="00E519FC" w:rsidRDefault="00B65E14" w:rsidP="00B65E14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</w:p>
    <w:p w14:paraId="58D6399B" w14:textId="77777777" w:rsidR="00052A79" w:rsidRPr="00E519FC" w:rsidRDefault="00052A79" w:rsidP="00052A79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  <w:u w:val="single"/>
        </w:rPr>
      </w:pPr>
      <w:r>
        <w:rPr>
          <w:rFonts w:ascii="Verdana" w:hAnsi="Verdana" w:cs="Arial"/>
          <w:color w:val="000000"/>
          <w:spacing w:val="-3"/>
          <w:sz w:val="22"/>
          <w:szCs w:val="22"/>
          <w:u w:val="single"/>
        </w:rPr>
        <w:t>Kiest u voor nee</w:t>
      </w:r>
    </w:p>
    <w:p w14:paraId="2CE8C84D" w14:textId="7D5231DF" w:rsidR="00795301" w:rsidRDefault="00052A79" w:rsidP="00795301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>Dan wilt dat zeggen dat de lidmaten de bevoegdheid geheel aan zichzelf houden.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>Als een naam door tien lidmaten is ingediend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, </w:t>
      </w:r>
      <w:r w:rsidRPr="00E519FC">
        <w:rPr>
          <w:rFonts w:ascii="Verdana" w:hAnsi="Verdana" w:cs="Arial"/>
          <w:i/>
          <w:iCs/>
          <w:color w:val="000000"/>
          <w:spacing w:val="-3"/>
          <w:sz w:val="22"/>
          <w:szCs w:val="22"/>
        </w:rPr>
        <w:t xml:space="preserve">moet 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deze naam op de verkiezingslijst worden geplaatst. 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t xml:space="preserve">Alle broeders die tien of meer keer zijn ingediend komen zo ook allemaal op de verkiezingslijst. 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Op de avond van de 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t>ambtsdragers</w:t>
      </w:r>
      <w:r w:rsidR="0078018D">
        <w:rPr>
          <w:rFonts w:ascii="Verdana" w:hAnsi="Verdana" w:cs="Arial"/>
          <w:color w:val="000000"/>
          <w:spacing w:val="-3"/>
          <w:sz w:val="22"/>
          <w:szCs w:val="22"/>
        </w:rPr>
        <w:t>-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>verkiezing wordt door de lidmaten uit de namen die op de verkiezingslijst staan, een keuze gemaakt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>.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br/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Wanneer de </w:t>
      </w:r>
      <w:r w:rsidR="0018697F">
        <w:rPr>
          <w:rFonts w:ascii="Verdana" w:hAnsi="Verdana" w:cs="Arial"/>
          <w:color w:val="000000"/>
          <w:spacing w:val="-3"/>
          <w:sz w:val="22"/>
          <w:szCs w:val="22"/>
        </w:rPr>
        <w:t>gemeente in meerderheid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t>voor deze manier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 kie</w:t>
      </w:r>
      <w:r w:rsidR="0018697F">
        <w:rPr>
          <w:rFonts w:ascii="Verdana" w:hAnsi="Verdana" w:cs="Arial"/>
          <w:color w:val="000000"/>
          <w:spacing w:val="-3"/>
          <w:sz w:val="22"/>
          <w:szCs w:val="22"/>
        </w:rPr>
        <w:t>st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, wordt in de komende zes jaar de verkiezing van kerkenraadsleden op deze nieuwe 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t>wijze</w:t>
      </w:r>
      <w:r w:rsidR="00795301">
        <w:rPr>
          <w:rFonts w:ascii="Verdana" w:hAnsi="Verdana" w:cs="Arial"/>
          <w:color w:val="000000"/>
          <w:spacing w:val="-3"/>
          <w:sz w:val="22"/>
          <w:szCs w:val="22"/>
        </w:rPr>
        <w:t xml:space="preserve"> uitgevoerd.</w:t>
      </w:r>
    </w:p>
    <w:p w14:paraId="25E636FC" w14:textId="0560F348" w:rsidR="0070206C" w:rsidRDefault="00795301" w:rsidP="00795301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>Deze nieuwe manier van stemmen zal dan in</w:t>
      </w:r>
      <w:r w:rsidR="00193F03"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3"/>
          <w:sz w:val="22"/>
          <w:szCs w:val="22"/>
        </w:rPr>
        <w:t>gaan op 1 september 2021</w:t>
      </w:r>
      <w:r w:rsidR="00193F03">
        <w:rPr>
          <w:rFonts w:ascii="Verdana" w:hAnsi="Verdana" w:cs="Arial"/>
          <w:color w:val="000000"/>
          <w:spacing w:val="-3"/>
          <w:sz w:val="22"/>
          <w:szCs w:val="22"/>
        </w:rPr>
        <w:t>.</w:t>
      </w:r>
      <w:r w:rsidR="00193F03">
        <w:rPr>
          <w:rFonts w:ascii="Verdana" w:hAnsi="Verdana" w:cs="Arial"/>
          <w:color w:val="000000"/>
          <w:spacing w:val="-3"/>
          <w:sz w:val="22"/>
          <w:szCs w:val="22"/>
        </w:rPr>
        <w:br/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Omdat er op dit moment een verkiezingsronde voor drie nieuwe ambtsdragers loopt, </w:t>
      </w:r>
      <w:r w:rsidR="00193F03">
        <w:rPr>
          <w:rFonts w:ascii="Verdana" w:hAnsi="Verdana" w:cs="Arial"/>
          <w:color w:val="000000"/>
          <w:spacing w:val="-3"/>
          <w:sz w:val="22"/>
          <w:szCs w:val="22"/>
        </w:rPr>
        <w:t>willen we deze lopende ronde</w:t>
      </w:r>
      <w:r w:rsidR="002272DC">
        <w:rPr>
          <w:rFonts w:ascii="Verdana" w:hAnsi="Verdana" w:cs="Arial"/>
          <w:color w:val="000000"/>
          <w:spacing w:val="-3"/>
          <w:sz w:val="22"/>
          <w:szCs w:val="22"/>
        </w:rPr>
        <w:t>, met mogelijk meerdere verkiezingen,</w:t>
      </w:r>
      <w:r w:rsidR="00193F03">
        <w:rPr>
          <w:rFonts w:ascii="Verdana" w:hAnsi="Verdana" w:cs="Arial"/>
          <w:color w:val="000000"/>
          <w:spacing w:val="-3"/>
          <w:sz w:val="22"/>
          <w:szCs w:val="22"/>
        </w:rPr>
        <w:t xml:space="preserve"> eerst op de nu bestaande manier afronden, voordat de nieuwe manier van start gaat.</w:t>
      </w: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  <w:r w:rsidR="00052A79">
        <w:rPr>
          <w:rFonts w:ascii="Verdana" w:hAnsi="Verdana" w:cs="Arial"/>
          <w:color w:val="000000"/>
          <w:spacing w:val="-3"/>
          <w:sz w:val="22"/>
          <w:szCs w:val="22"/>
        </w:rPr>
        <w:br/>
      </w:r>
      <w:r w:rsidR="00052A79">
        <w:rPr>
          <w:rFonts w:ascii="Verdana" w:hAnsi="Verdana" w:cs="Arial"/>
          <w:color w:val="000000"/>
          <w:spacing w:val="-3"/>
          <w:sz w:val="22"/>
          <w:szCs w:val="22"/>
        </w:rPr>
        <w:br/>
      </w:r>
    </w:p>
    <w:p w14:paraId="1353A9C0" w14:textId="15C23C2E" w:rsidR="001B5F5C" w:rsidRPr="00E519FC" w:rsidRDefault="001B5F5C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Alle belijdende leden van de </w:t>
      </w:r>
      <w:r w:rsidRPr="00E519FC">
        <w:rPr>
          <w:rFonts w:ascii="Verdana" w:hAnsi="Verdana" w:cs="Arial"/>
          <w:spacing w:val="-3"/>
          <w:sz w:val="22"/>
          <w:szCs w:val="22"/>
        </w:rPr>
        <w:t>ge</w:t>
      </w:r>
      <w:r w:rsidRPr="00E519FC">
        <w:rPr>
          <w:rFonts w:ascii="Verdana" w:hAnsi="Verdana" w:cs="Arial"/>
          <w:spacing w:val="-3"/>
          <w:sz w:val="22"/>
          <w:szCs w:val="22"/>
        </w:rPr>
        <w:softHyphen/>
        <w:t xml:space="preserve">meente hebben stemrecht. </w:t>
      </w:r>
    </w:p>
    <w:p w14:paraId="0BA3F994" w14:textId="0B46E08D" w:rsidR="00721231" w:rsidRPr="00E519FC" w:rsidRDefault="001B5F5C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 w:rsidRPr="00E519FC">
        <w:rPr>
          <w:rFonts w:ascii="Verdana" w:hAnsi="Verdana" w:cs="Arial"/>
          <w:spacing w:val="-3"/>
          <w:sz w:val="22"/>
          <w:szCs w:val="22"/>
        </w:rPr>
        <w:t>Er is voor deze ver</w:t>
      </w:r>
      <w:r w:rsidR="002272DC">
        <w:rPr>
          <w:rFonts w:ascii="Verdana" w:hAnsi="Verdana" w:cs="Arial"/>
          <w:spacing w:val="-3"/>
          <w:sz w:val="22"/>
          <w:szCs w:val="22"/>
        </w:rPr>
        <w:t>kiezing</w:t>
      </w:r>
      <w:r w:rsidRPr="00E519FC">
        <w:rPr>
          <w:rFonts w:ascii="Verdana" w:hAnsi="Verdana" w:cs="Arial"/>
          <w:spacing w:val="-3"/>
          <w:sz w:val="22"/>
          <w:szCs w:val="22"/>
        </w:rPr>
        <w:t xml:space="preserve"> geen quorum </w:t>
      </w:r>
      <w:r w:rsidR="0070206C">
        <w:rPr>
          <w:rFonts w:ascii="Verdana" w:hAnsi="Verdana" w:cs="Arial"/>
          <w:spacing w:val="-3"/>
          <w:sz w:val="22"/>
          <w:szCs w:val="22"/>
        </w:rPr>
        <w:t xml:space="preserve">(meerderheid) </w:t>
      </w:r>
      <w:r w:rsidRPr="00E519FC">
        <w:rPr>
          <w:rFonts w:ascii="Verdana" w:hAnsi="Verdana" w:cs="Arial"/>
          <w:spacing w:val="-3"/>
          <w:sz w:val="22"/>
          <w:szCs w:val="22"/>
        </w:rPr>
        <w:t>nodig</w:t>
      </w:r>
      <w:r w:rsidR="00932BC6" w:rsidRPr="00E519FC">
        <w:rPr>
          <w:rFonts w:ascii="Verdana" w:hAnsi="Verdana" w:cs="Arial"/>
          <w:spacing w:val="-3"/>
          <w:sz w:val="22"/>
          <w:szCs w:val="22"/>
        </w:rPr>
        <w:t xml:space="preserve">; </w:t>
      </w:r>
      <w:r w:rsidR="006E0E9A">
        <w:rPr>
          <w:rFonts w:ascii="Verdana" w:hAnsi="Verdana" w:cs="Arial"/>
          <w:spacing w:val="-3"/>
          <w:sz w:val="22"/>
          <w:szCs w:val="22"/>
        </w:rPr>
        <w:t>d.w.z.</w:t>
      </w:r>
    </w:p>
    <w:p w14:paraId="2CAA598A" w14:textId="5C88DEB2" w:rsidR="001B5F5C" w:rsidRPr="00E519FC" w:rsidRDefault="00932BC6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spacing w:val="-3"/>
          <w:sz w:val="22"/>
          <w:szCs w:val="22"/>
        </w:rPr>
        <w:t>d</w:t>
      </w:r>
      <w:r w:rsidR="001B5F5C" w:rsidRPr="00E519FC">
        <w:rPr>
          <w:rFonts w:ascii="Verdana" w:hAnsi="Verdana" w:cs="Arial"/>
          <w:spacing w:val="-3"/>
          <w:sz w:val="22"/>
          <w:szCs w:val="22"/>
        </w:rPr>
        <w:t xml:space="preserve">e uitslag telt dus ook als minder dan de helft van de lidmaten </w:t>
      </w:r>
      <w:r w:rsidR="0078018D">
        <w:rPr>
          <w:rFonts w:ascii="Verdana" w:hAnsi="Verdana" w:cs="Arial"/>
          <w:spacing w:val="-3"/>
          <w:sz w:val="22"/>
          <w:szCs w:val="22"/>
        </w:rPr>
        <w:t>zijn of haar stem uitbrengt.</w:t>
      </w:r>
      <w:r w:rsidR="001B5F5C"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</w:p>
    <w:p w14:paraId="1E39D482" w14:textId="77777777" w:rsidR="00B435B3" w:rsidRPr="00E519FC" w:rsidRDefault="00B435B3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</w:p>
    <w:p w14:paraId="2B9A3CBF" w14:textId="77777777" w:rsidR="000A1F02" w:rsidRDefault="00112B5D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In de verkiezingsregeling is de mogelijkheid van </w:t>
      </w:r>
      <w:r w:rsidRPr="00E519FC">
        <w:rPr>
          <w:rFonts w:ascii="Verdana" w:hAnsi="Verdana" w:cs="Arial"/>
          <w:color w:val="000000"/>
          <w:spacing w:val="-3"/>
          <w:sz w:val="22"/>
          <w:szCs w:val="22"/>
          <w:u w:val="single"/>
        </w:rPr>
        <w:t>stemmen bij volmacht</w:t>
      </w: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 opgenomen.</w:t>
      </w:r>
      <w:r w:rsidR="00721231"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 </w:t>
      </w:r>
    </w:p>
    <w:p w14:paraId="571923BB" w14:textId="77777777" w:rsidR="00112B5D" w:rsidRPr="00E519FC" w:rsidRDefault="00112B5D" w:rsidP="001B5F5C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 xml:space="preserve">Daaraan is de beperking verbonden, dat men ten hoogste voor </w:t>
      </w:r>
    </w:p>
    <w:p w14:paraId="4801A44D" w14:textId="45A1A3E3" w:rsidR="004731B1" w:rsidRDefault="00112B5D" w:rsidP="00795301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 w:rsidRPr="00E519FC">
        <w:rPr>
          <w:rFonts w:ascii="Verdana" w:hAnsi="Verdana" w:cs="Arial"/>
          <w:color w:val="000000"/>
          <w:spacing w:val="-3"/>
          <w:sz w:val="22"/>
          <w:szCs w:val="22"/>
        </w:rPr>
        <w:t>twee andere gemeenteleden een stem uit kan brengen</w:t>
      </w:r>
      <w:r w:rsidR="00EA6657">
        <w:rPr>
          <w:rFonts w:ascii="Verdana" w:hAnsi="Verdana" w:cs="Arial"/>
          <w:color w:val="000000"/>
          <w:spacing w:val="-3"/>
          <w:sz w:val="22"/>
          <w:szCs w:val="22"/>
        </w:rPr>
        <w:t>.</w:t>
      </w:r>
    </w:p>
    <w:p w14:paraId="65190F02" w14:textId="3A880411" w:rsidR="00EA6657" w:rsidRDefault="00EA6657" w:rsidP="00EA6657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>Het volmacht-formulier voor de zes-jaarlijkse stemming is ook terug te vinden op de website.</w:t>
      </w:r>
    </w:p>
    <w:p w14:paraId="0F10C4F7" w14:textId="1160E178" w:rsidR="00EA6657" w:rsidRDefault="00EA6657" w:rsidP="00EA6657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</w:p>
    <w:p w14:paraId="4CB672BD" w14:textId="786CE0F2" w:rsidR="00EA6657" w:rsidRDefault="00EA6657" w:rsidP="00EA6657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 xml:space="preserve">Omdat deze stemming maar éénmaal in de zes jaren plaatsvindt, is het best mogelijk dat hier vragen over zijn. 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  <w:t xml:space="preserve">U kunt uw vragen stellen aan de scriba: 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  <w:t>-</w:t>
      </w:r>
      <w:r>
        <w:rPr>
          <w:rFonts w:ascii="Verdana" w:hAnsi="Verdana" w:cs="Arial"/>
          <w:color w:val="000000"/>
          <w:spacing w:val="-3"/>
          <w:sz w:val="22"/>
          <w:szCs w:val="22"/>
        </w:rPr>
        <w:tab/>
        <w:t>telefonisch via 0416-691871</w:t>
      </w:r>
      <w:r w:rsidR="0078018D">
        <w:rPr>
          <w:rFonts w:ascii="Verdana" w:hAnsi="Verdana" w:cs="Arial"/>
          <w:color w:val="000000"/>
          <w:spacing w:val="-3"/>
          <w:sz w:val="22"/>
          <w:szCs w:val="22"/>
        </w:rPr>
        <w:t xml:space="preserve"> / 06-82640485</w:t>
      </w:r>
      <w:r>
        <w:rPr>
          <w:rFonts w:ascii="Verdana" w:hAnsi="Verdana" w:cs="Arial"/>
          <w:color w:val="000000"/>
          <w:spacing w:val="-3"/>
          <w:sz w:val="22"/>
          <w:szCs w:val="22"/>
        </w:rPr>
        <w:br/>
        <w:t>of</w:t>
      </w:r>
    </w:p>
    <w:p w14:paraId="5D00F06A" w14:textId="21C42E9B" w:rsidR="00EA6657" w:rsidRDefault="00EA6657" w:rsidP="00EA6657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pacing w:val="-3"/>
          <w:sz w:val="22"/>
          <w:szCs w:val="22"/>
        </w:rPr>
        <w:t>-</w:t>
      </w:r>
      <w:r>
        <w:rPr>
          <w:rFonts w:ascii="Verdana" w:hAnsi="Verdana" w:cs="Arial"/>
          <w:color w:val="000000"/>
          <w:spacing w:val="-3"/>
          <w:sz w:val="22"/>
          <w:szCs w:val="22"/>
        </w:rPr>
        <w:tab/>
        <w:t>via email: scriba@hervormdaalburg.nl</w:t>
      </w:r>
    </w:p>
    <w:p w14:paraId="7628FBFB" w14:textId="77777777" w:rsidR="00EA6657" w:rsidRPr="00E519FC" w:rsidRDefault="00EA6657" w:rsidP="00795301">
      <w:pPr>
        <w:tabs>
          <w:tab w:val="left" w:pos="-1320"/>
          <w:tab w:val="left" w:pos="-840"/>
          <w:tab w:val="left" w:pos="-360"/>
          <w:tab w:val="left" w:pos="0"/>
          <w:tab w:val="left" w:pos="408"/>
          <w:tab w:val="left" w:pos="816"/>
          <w:tab w:val="left" w:pos="1224"/>
          <w:tab w:val="left" w:pos="1632"/>
          <w:tab w:val="left" w:pos="2160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sectPr w:rsidR="00EA6657" w:rsidRPr="00E519FC" w:rsidSect="00E51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41C"/>
    <w:multiLevelType w:val="hybridMultilevel"/>
    <w:tmpl w:val="099601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5A5"/>
    <w:multiLevelType w:val="hybridMultilevel"/>
    <w:tmpl w:val="E41EE96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43A"/>
    <w:multiLevelType w:val="hybridMultilevel"/>
    <w:tmpl w:val="C9647518"/>
    <w:lvl w:ilvl="0" w:tplc="FA5C516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FD3"/>
    <w:multiLevelType w:val="hybridMultilevel"/>
    <w:tmpl w:val="CCE29B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06CF"/>
    <w:multiLevelType w:val="hybridMultilevel"/>
    <w:tmpl w:val="E8F813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682"/>
    <w:multiLevelType w:val="hybridMultilevel"/>
    <w:tmpl w:val="60565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5C"/>
    <w:rsid w:val="00052A79"/>
    <w:rsid w:val="000601BA"/>
    <w:rsid w:val="000A1F02"/>
    <w:rsid w:val="000A6E6C"/>
    <w:rsid w:val="00112B5D"/>
    <w:rsid w:val="001228CD"/>
    <w:rsid w:val="0014635B"/>
    <w:rsid w:val="0018697F"/>
    <w:rsid w:val="00193F03"/>
    <w:rsid w:val="001B5F5C"/>
    <w:rsid w:val="001B6706"/>
    <w:rsid w:val="002272DC"/>
    <w:rsid w:val="003450A1"/>
    <w:rsid w:val="004033D4"/>
    <w:rsid w:val="00436318"/>
    <w:rsid w:val="004731B1"/>
    <w:rsid w:val="00667593"/>
    <w:rsid w:val="006E0E9A"/>
    <w:rsid w:val="0070206C"/>
    <w:rsid w:val="007177E6"/>
    <w:rsid w:val="00721231"/>
    <w:rsid w:val="0072389D"/>
    <w:rsid w:val="0078018D"/>
    <w:rsid w:val="00795301"/>
    <w:rsid w:val="007F56C7"/>
    <w:rsid w:val="00932BC6"/>
    <w:rsid w:val="00973387"/>
    <w:rsid w:val="009E0A21"/>
    <w:rsid w:val="00A44FA6"/>
    <w:rsid w:val="00B06E9B"/>
    <w:rsid w:val="00B435B3"/>
    <w:rsid w:val="00B65E14"/>
    <w:rsid w:val="00BC6BC8"/>
    <w:rsid w:val="00C01EFF"/>
    <w:rsid w:val="00C309EC"/>
    <w:rsid w:val="00DB67AB"/>
    <w:rsid w:val="00E519FC"/>
    <w:rsid w:val="00EA4464"/>
    <w:rsid w:val="00EA6657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7F47"/>
  <w15:docId w15:val="{606AD2A5-0159-4E4C-BC99-55B44BA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5F5C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01EFF"/>
    <w:pPr>
      <w:keepNext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link w:val="Kop2Char"/>
    <w:qFormat/>
    <w:rsid w:val="00C01EFF"/>
    <w:pPr>
      <w:keepNext/>
      <w:outlineLvl w:val="1"/>
    </w:pPr>
    <w:rPr>
      <w:rFonts w:ascii="Times New Roman" w:hAnsi="Times New Roman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C01EFF"/>
    <w:pPr>
      <w:keepNext/>
      <w:outlineLvl w:val="2"/>
    </w:pPr>
    <w:rPr>
      <w:rFonts w:ascii="Times New Roman" w:hAnsi="Times New Roman"/>
      <w:b/>
      <w:sz w:val="22"/>
      <w:lang w:val="en-US"/>
    </w:rPr>
  </w:style>
  <w:style w:type="paragraph" w:styleId="Kop4">
    <w:name w:val="heading 4"/>
    <w:basedOn w:val="Standaard"/>
    <w:next w:val="Standaard"/>
    <w:link w:val="Kop4Char"/>
    <w:qFormat/>
    <w:rsid w:val="00C01EFF"/>
    <w:pPr>
      <w:keepNext/>
      <w:ind w:left="360"/>
      <w:outlineLvl w:val="3"/>
    </w:pPr>
    <w:rPr>
      <w:rFonts w:ascii="Times New Roman" w:hAnsi="Times New Roman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01EFF"/>
    <w:rPr>
      <w:b/>
      <w:lang w:eastAsia="nl-NL"/>
    </w:rPr>
  </w:style>
  <w:style w:type="character" w:customStyle="1" w:styleId="Kop2Char">
    <w:name w:val="Kop 2 Char"/>
    <w:basedOn w:val="Standaardalinea-lettertype"/>
    <w:link w:val="Kop2"/>
    <w:rsid w:val="00C01EFF"/>
    <w:rPr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C01EFF"/>
    <w:rPr>
      <w:b/>
      <w:sz w:val="22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C01EFF"/>
    <w:rPr>
      <w:b/>
      <w:lang w:val="en-US" w:eastAsia="nl-NL"/>
    </w:rPr>
  </w:style>
  <w:style w:type="paragraph" w:customStyle="1" w:styleId="a">
    <w:basedOn w:val="Standaard"/>
    <w:next w:val="Standaard"/>
    <w:uiPriority w:val="11"/>
    <w:qFormat/>
    <w:rsid w:val="00C01EF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OndertitelChar1">
    <w:name w:val="Ondertitel Char1"/>
    <w:link w:val="Ondertitel"/>
    <w:uiPriority w:val="11"/>
    <w:rsid w:val="00C01EFF"/>
    <w:rPr>
      <w:rFonts w:ascii="Cambria" w:hAnsi="Cambria"/>
      <w:sz w:val="24"/>
      <w:szCs w:val="24"/>
      <w:lang w:eastAsia="en-US"/>
    </w:rPr>
  </w:style>
  <w:style w:type="paragraph" w:styleId="Ondertitel">
    <w:name w:val="Subtitle"/>
    <w:basedOn w:val="Standaard"/>
    <w:next w:val="Standaard"/>
    <w:link w:val="OndertitelChar1"/>
    <w:uiPriority w:val="11"/>
    <w:rsid w:val="00C01EFF"/>
    <w:pPr>
      <w:numPr>
        <w:ilvl w:val="1"/>
      </w:numPr>
    </w:pPr>
    <w:rPr>
      <w:rFonts w:ascii="Cambria" w:hAnsi="Cambria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uiPriority w:val="11"/>
    <w:rsid w:val="00C01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Zwaar">
    <w:name w:val="Strong"/>
    <w:uiPriority w:val="22"/>
    <w:qFormat/>
    <w:rsid w:val="00C01EFF"/>
    <w:rPr>
      <w:b/>
      <w:bCs/>
    </w:rPr>
  </w:style>
  <w:style w:type="character" w:styleId="Nadruk">
    <w:name w:val="Emphasis"/>
    <w:uiPriority w:val="20"/>
    <w:qFormat/>
    <w:rsid w:val="00C01EFF"/>
    <w:rPr>
      <w:i/>
      <w:iCs/>
    </w:rPr>
  </w:style>
  <w:style w:type="paragraph" w:styleId="Lijstalinea">
    <w:name w:val="List Paragraph"/>
    <w:basedOn w:val="Standaard"/>
    <w:uiPriority w:val="34"/>
    <w:qFormat/>
    <w:rsid w:val="00C01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6B44-416D-42AF-AA4B-286A2D6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Waal</dc:creator>
  <cp:lastModifiedBy>Jan Klop</cp:lastModifiedBy>
  <cp:revision>14</cp:revision>
  <dcterms:created xsi:type="dcterms:W3CDTF">2021-03-15T13:00:00Z</dcterms:created>
  <dcterms:modified xsi:type="dcterms:W3CDTF">2021-03-26T17:34:00Z</dcterms:modified>
</cp:coreProperties>
</file>